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E9" w:rsidRPr="00F84A9B" w:rsidRDefault="00A807D4" w:rsidP="00F94FED">
      <w:pPr>
        <w:pStyle w:val="Standard"/>
        <w:jc w:val="center"/>
      </w:pPr>
      <w:r w:rsidRPr="00F84A9B">
        <w:rPr>
          <w:b/>
        </w:rPr>
        <w:t>MSCSW Board Meeting Minutes 1/13/2018</w:t>
      </w:r>
    </w:p>
    <w:p w:rsidR="00E908E9" w:rsidRPr="00F84A9B" w:rsidRDefault="00A807D4">
      <w:pPr>
        <w:pStyle w:val="Standard"/>
        <w:rPr>
          <w:b/>
        </w:rPr>
      </w:pPr>
      <w:r w:rsidRPr="00F84A9B">
        <w:rPr>
          <w:b/>
        </w:rPr>
        <w:t xml:space="preserve">The meeting </w:t>
      </w:r>
      <w:r w:rsidR="009976A9" w:rsidRPr="00F84A9B">
        <w:rPr>
          <w:b/>
        </w:rPr>
        <w:t xml:space="preserve">was called to order </w:t>
      </w:r>
      <w:r w:rsidRPr="00F84A9B">
        <w:rPr>
          <w:b/>
        </w:rPr>
        <w:t>at 1:11 PM.</w:t>
      </w:r>
    </w:p>
    <w:p w:rsidR="00670CB2" w:rsidRPr="00F84A9B" w:rsidRDefault="00F94FED" w:rsidP="00F94FED">
      <w:r w:rsidRPr="00F84A9B">
        <w:t xml:space="preserve">Present: </w:t>
      </w:r>
      <w:r w:rsidR="00670CB2" w:rsidRPr="00F84A9B">
        <w:t xml:space="preserve">Board Members </w:t>
      </w:r>
      <w:r w:rsidRPr="00F84A9B">
        <w:t>Nan Karl, Steve Franklin, Susan Vanous, Linda Pevnick, Jenny Voss</w:t>
      </w:r>
      <w:r w:rsidR="00670CB2" w:rsidRPr="00F84A9B">
        <w:t xml:space="preserve"> and Executive Director, Jodi Hogue</w:t>
      </w:r>
    </w:p>
    <w:p w:rsidR="00F94FED" w:rsidRPr="00F84A9B" w:rsidRDefault="00F94FED" w:rsidP="00F94FED">
      <w:r w:rsidRPr="00F84A9B">
        <w:t>Absent: Shelly Justison, Jesse Berg, Julie Warren</w:t>
      </w:r>
    </w:p>
    <w:p w:rsidR="00E908E9" w:rsidRPr="00F84A9B" w:rsidRDefault="00F94FED">
      <w:pPr>
        <w:pStyle w:val="Standard"/>
      </w:pPr>
      <w:r w:rsidRPr="00F84A9B">
        <w:t xml:space="preserve">Jodi highlighted action items and reviewed the context of the </w:t>
      </w:r>
      <w:r w:rsidR="008019BD" w:rsidRPr="00F84A9B">
        <w:t xml:space="preserve">last </w:t>
      </w:r>
      <w:r w:rsidRPr="00F84A9B">
        <w:t xml:space="preserve">meeting. The minutes of the December meeting were accepted as distributed by </w:t>
      </w:r>
      <w:r w:rsidR="008019BD" w:rsidRPr="00F84A9B">
        <w:t xml:space="preserve">email by </w:t>
      </w:r>
      <w:r w:rsidRPr="00F84A9B">
        <w:t>Linda Pevnick.</w:t>
      </w:r>
    </w:p>
    <w:p w:rsidR="00E908E9" w:rsidRPr="00F84A9B" w:rsidRDefault="00A807D4">
      <w:pPr>
        <w:pStyle w:val="Standard"/>
        <w:rPr>
          <w:b/>
        </w:rPr>
      </w:pPr>
      <w:r w:rsidRPr="00F84A9B">
        <w:rPr>
          <w:b/>
        </w:rPr>
        <w:t>Treasurer’s Report</w:t>
      </w:r>
    </w:p>
    <w:p w:rsidR="008019BD" w:rsidRPr="00F84A9B" w:rsidRDefault="00A807D4">
      <w:pPr>
        <w:pStyle w:val="Standard"/>
      </w:pPr>
      <w:r w:rsidRPr="00F84A9B">
        <w:t xml:space="preserve">Steve presented the </w:t>
      </w:r>
      <w:r w:rsidR="00F94FED" w:rsidRPr="00F84A9B">
        <w:t xml:space="preserve">Treasurer’s Report and proposed </w:t>
      </w:r>
      <w:r w:rsidRPr="00F84A9B">
        <w:t xml:space="preserve">budget. </w:t>
      </w:r>
    </w:p>
    <w:p w:rsidR="00E908E9" w:rsidRPr="00F84A9B" w:rsidRDefault="00A807D4">
      <w:pPr>
        <w:pStyle w:val="Standard"/>
      </w:pPr>
      <w:r w:rsidRPr="00F84A9B">
        <w:rPr>
          <w:b/>
        </w:rPr>
        <w:t xml:space="preserve">Motion: Steve </w:t>
      </w:r>
      <w:r w:rsidR="005C4CB6" w:rsidRPr="00F84A9B">
        <w:rPr>
          <w:b/>
        </w:rPr>
        <w:t xml:space="preserve">moved to </w:t>
      </w:r>
      <w:r w:rsidRPr="00F84A9B">
        <w:rPr>
          <w:b/>
        </w:rPr>
        <w:t>establish a budget at 2017 levels with the adjustment of increasing the CSWA budget to $3,000 as based in 2017.</w:t>
      </w:r>
      <w:r w:rsidRPr="00F84A9B">
        <w:t xml:space="preserve"> Jenny seconds. </w:t>
      </w:r>
      <w:r w:rsidR="00F94FED" w:rsidRPr="00F84A9B">
        <w:t xml:space="preserve">There was some discussion as to what level of participation in CSWA would take place. </w:t>
      </w:r>
      <w:r w:rsidR="00F94FED" w:rsidRPr="00F84A9B">
        <w:rPr>
          <w:b/>
        </w:rPr>
        <w:t>Motion carried unanimously.</w:t>
      </w:r>
      <w:r w:rsidR="00F94FED" w:rsidRPr="00F84A9B">
        <w:t xml:space="preserve">  </w:t>
      </w:r>
      <w:r w:rsidRPr="00F84A9B">
        <w:t xml:space="preserve">In clarification, Steve stated that the CSWA contribution level of $3000 </w:t>
      </w:r>
      <w:r w:rsidR="00F94FED" w:rsidRPr="00F84A9B">
        <w:t>i</w:t>
      </w:r>
      <w:r w:rsidRPr="00F84A9B">
        <w:t>s not presumed at this time.</w:t>
      </w:r>
      <w:r w:rsidR="00F94FED" w:rsidRPr="00F84A9B">
        <w:t xml:space="preserve"> </w:t>
      </w:r>
    </w:p>
    <w:p w:rsidR="00E908E9" w:rsidRPr="00F84A9B" w:rsidRDefault="00A807D4">
      <w:pPr>
        <w:pStyle w:val="Standard"/>
      </w:pPr>
      <w:r w:rsidRPr="00F84A9B">
        <w:rPr>
          <w:b/>
        </w:rPr>
        <w:t>Special</w:t>
      </w:r>
    </w:p>
    <w:p w:rsidR="00F94FED" w:rsidRPr="00F84A9B" w:rsidRDefault="00A807D4" w:rsidP="00F94FED">
      <w:r w:rsidRPr="00F84A9B">
        <w:rPr>
          <w:b/>
        </w:rPr>
        <w:t>Non-Profit Status</w:t>
      </w:r>
      <w:r w:rsidRPr="00F84A9B">
        <w:t xml:space="preserve"> </w:t>
      </w:r>
    </w:p>
    <w:p w:rsidR="005C4CB6" w:rsidRPr="00F84A9B" w:rsidRDefault="00A807D4" w:rsidP="00F94FED">
      <w:r w:rsidRPr="00F84A9B">
        <w:t>Nan met with two CPAs at Conner Ash LLC</w:t>
      </w:r>
      <w:r w:rsidR="00F94FED" w:rsidRPr="00F84A9B">
        <w:t xml:space="preserve"> for an initial consult</w:t>
      </w:r>
      <w:r w:rsidRPr="00F84A9B">
        <w:t xml:space="preserve">. </w:t>
      </w:r>
      <w:r w:rsidR="00F94FED" w:rsidRPr="00F84A9B">
        <w:t>Immediately after that,</w:t>
      </w:r>
      <w:r w:rsidR="00670CB2" w:rsidRPr="00F84A9B">
        <w:t xml:space="preserve"> at Nan’s request, </w:t>
      </w:r>
      <w:r w:rsidR="00F94FED" w:rsidRPr="00F84A9B">
        <w:t xml:space="preserve">Shelly Justison requested an email vote of the Board to authorize a $150 payment for Bob Klutho, who </w:t>
      </w:r>
      <w:r w:rsidRPr="00F84A9B">
        <w:t>is a non-profit specialist with 30 years of experience</w:t>
      </w:r>
      <w:r w:rsidR="00F94FED" w:rsidRPr="00F84A9B">
        <w:t xml:space="preserve"> at the firm, to do some telephone research regarding tax-exempt vs. non-profit status</w:t>
      </w:r>
      <w:r w:rsidRPr="00F84A9B">
        <w:t xml:space="preserve">. </w:t>
      </w:r>
      <w:r w:rsidR="00F94FED" w:rsidRPr="00F84A9B">
        <w:t>In a</w:t>
      </w:r>
      <w:r w:rsidR="008019BD" w:rsidRPr="00F84A9B">
        <w:t xml:space="preserve"> subsequent phone call, </w:t>
      </w:r>
      <w:r w:rsidRPr="00F84A9B">
        <w:t>Bob indicated that his internal tax director did not recommend calling the IRS</w:t>
      </w:r>
      <w:r w:rsidR="008019BD" w:rsidRPr="00F84A9B">
        <w:t xml:space="preserve"> at this time</w:t>
      </w:r>
      <w:r w:rsidRPr="00F84A9B">
        <w:t xml:space="preserve">.  </w:t>
      </w:r>
    </w:p>
    <w:p w:rsidR="005C4CB6" w:rsidRPr="00F84A9B" w:rsidRDefault="005C4CB6" w:rsidP="00F94FED">
      <w:pPr>
        <w:rPr>
          <w:b/>
        </w:rPr>
      </w:pPr>
      <w:r w:rsidRPr="00F84A9B">
        <w:rPr>
          <w:b/>
        </w:rPr>
        <w:t>Motion:  Nan moved to allocate the $3,000 we spent this past year as a contribution to CSWA to hiring a tax attorney and helping to resolve tax exempt status</w:t>
      </w:r>
      <w:r w:rsidRPr="00F84A9B">
        <w:t xml:space="preserve">. The motion was seconded and after discussion, </w:t>
      </w:r>
      <w:r w:rsidRPr="00F84A9B">
        <w:rPr>
          <w:b/>
        </w:rPr>
        <w:t>Nan withdrew her motion.</w:t>
      </w:r>
    </w:p>
    <w:p w:rsidR="005C4CB6" w:rsidRPr="00F84A9B" w:rsidRDefault="00A807D4" w:rsidP="00F94FED">
      <w:r w:rsidRPr="00F84A9B">
        <w:t xml:space="preserve">Linda </w:t>
      </w:r>
      <w:r w:rsidR="008019BD" w:rsidRPr="00F84A9B">
        <w:t xml:space="preserve">Pevnick </w:t>
      </w:r>
      <w:r w:rsidR="005C4CB6" w:rsidRPr="00F84A9B">
        <w:t>agreed to</w:t>
      </w:r>
      <w:r w:rsidRPr="00F84A9B">
        <w:t xml:space="preserve"> call Al Barton to ask about IRS participation in the past. </w:t>
      </w:r>
    </w:p>
    <w:p w:rsidR="005C4CB6" w:rsidRPr="00F84A9B" w:rsidRDefault="00A807D4" w:rsidP="00F94FED">
      <w:r w:rsidRPr="00F84A9B">
        <w:t>Jenny</w:t>
      </w:r>
      <w:r w:rsidR="008019BD" w:rsidRPr="00F84A9B">
        <w:t xml:space="preserve"> Voss</w:t>
      </w:r>
      <w:r w:rsidRPr="00F84A9B">
        <w:t xml:space="preserve"> and Jodi </w:t>
      </w:r>
      <w:r w:rsidR="008019BD" w:rsidRPr="00F84A9B">
        <w:t xml:space="preserve">Hogue </w:t>
      </w:r>
      <w:r w:rsidRPr="00F84A9B">
        <w:t xml:space="preserve">will go through old records looking for </w:t>
      </w:r>
      <w:r w:rsidR="008019BD" w:rsidRPr="00F84A9B">
        <w:t xml:space="preserve">any </w:t>
      </w:r>
      <w:r w:rsidRPr="00F84A9B">
        <w:t xml:space="preserve">correspondence from the IRS.  </w:t>
      </w:r>
    </w:p>
    <w:p w:rsidR="00E908E9" w:rsidRPr="00F84A9B" w:rsidRDefault="00A807D4" w:rsidP="00F94FED">
      <w:r w:rsidRPr="00F84A9B">
        <w:t>Steve will contact the MO Division of Professional Registration to find out what would be entailed in changing our name to more accuratel</w:t>
      </w:r>
      <w:r w:rsidR="008019BD" w:rsidRPr="00F84A9B">
        <w:t>y reflect our geographical area in terms of our ability to sponsor CE events.</w:t>
      </w:r>
    </w:p>
    <w:p w:rsidR="009976A9" w:rsidRPr="00F84A9B" w:rsidRDefault="00A807D4" w:rsidP="008019BD">
      <w:r w:rsidRPr="00F84A9B">
        <w:t>Jenny agrees to look for a tax attorney specializing in non-profit tax issues. Fund</w:t>
      </w:r>
      <w:r w:rsidR="008019BD" w:rsidRPr="00F84A9B">
        <w:t>ing will be requested via email when a suitable attorney is located.</w:t>
      </w:r>
      <w:r w:rsidR="009976A9" w:rsidRPr="00F84A9B">
        <w:t xml:space="preserve"> </w:t>
      </w:r>
    </w:p>
    <w:p w:rsidR="00E908E9" w:rsidRPr="00F84A9B" w:rsidRDefault="009976A9" w:rsidP="008019BD">
      <w:r w:rsidRPr="00F84A9B">
        <w:t>Nan agreed to check out Rubin Brown and Goldstein for a Tax Attorney and to research online as well.</w:t>
      </w:r>
    </w:p>
    <w:p w:rsidR="008019BD" w:rsidRPr="00F84A9B" w:rsidRDefault="00A807D4" w:rsidP="008019BD">
      <w:r w:rsidRPr="00F84A9B">
        <w:rPr>
          <w:b/>
        </w:rPr>
        <w:t>Liability Insurance</w:t>
      </w:r>
      <w:r w:rsidRPr="00F84A9B">
        <w:t xml:space="preserve"> </w:t>
      </w:r>
    </w:p>
    <w:p w:rsidR="00E908E9" w:rsidRPr="00F84A9B" w:rsidRDefault="008019BD" w:rsidP="008019BD">
      <w:r w:rsidRPr="00F84A9B">
        <w:t xml:space="preserve">The CPA Nan met with </w:t>
      </w:r>
      <w:r w:rsidR="005C4CB6" w:rsidRPr="00F84A9B">
        <w:t xml:space="preserve">recently </w:t>
      </w:r>
      <w:r w:rsidRPr="00F84A9B">
        <w:t xml:space="preserve">strongly suggests </w:t>
      </w:r>
      <w:r w:rsidR="005C4CB6" w:rsidRPr="00F84A9B">
        <w:t xml:space="preserve">obtaining </w:t>
      </w:r>
      <w:r w:rsidRPr="00F84A9B">
        <w:t xml:space="preserve">Directors and Officers Insurance. </w:t>
      </w:r>
      <w:r w:rsidR="00A807D4" w:rsidRPr="00F84A9B">
        <w:t>Linda agreed to look into this ASAP</w:t>
      </w:r>
      <w:r w:rsidRPr="00F84A9B">
        <w:t>.</w:t>
      </w:r>
      <w:r w:rsidR="00A807D4" w:rsidRPr="00F84A9B">
        <w:t xml:space="preserve"> Susan Vanous provided the name of the organization that provided the </w:t>
      </w:r>
      <w:r w:rsidR="00A807D4" w:rsidRPr="00F84A9B">
        <w:lastRenderedPageBreak/>
        <w:t>insurance in A</w:t>
      </w:r>
      <w:r w:rsidRPr="00F84A9B">
        <w:t>tlanta to her organization there.</w:t>
      </w:r>
    </w:p>
    <w:p w:rsidR="005C4CB6" w:rsidRPr="00F84A9B" w:rsidRDefault="005C4CB6" w:rsidP="008019BD"/>
    <w:p w:rsidR="00E908E9" w:rsidRPr="00F84A9B" w:rsidRDefault="00A807D4">
      <w:pPr>
        <w:pStyle w:val="Standard"/>
        <w:rPr>
          <w:b/>
        </w:rPr>
      </w:pPr>
      <w:r w:rsidRPr="00F84A9B">
        <w:rPr>
          <w:b/>
        </w:rPr>
        <w:t xml:space="preserve">Membership </w:t>
      </w:r>
    </w:p>
    <w:p w:rsidR="008019BD" w:rsidRPr="00F84A9B" w:rsidRDefault="008019BD">
      <w:pPr>
        <w:pStyle w:val="Standard"/>
      </w:pPr>
      <w:r w:rsidRPr="00F84A9B">
        <w:t>Nan reminded the Board that a new membership chair is needed inasmuch as she has taken over the role of secretary. Jodi presented some statistics on current levels of membership as follows:</w:t>
      </w:r>
    </w:p>
    <w:p w:rsidR="00E908E9" w:rsidRPr="00F84A9B" w:rsidRDefault="00A807D4" w:rsidP="009976A9">
      <w:r w:rsidRPr="00F84A9B">
        <w:t>Membership – 43/29 LCSWs, 6/3 LMSWs, 4 students, 64 lapsed (2016 &amp; 2017)</w:t>
      </w:r>
    </w:p>
    <w:p w:rsidR="00E908E9" w:rsidRPr="00F84A9B" w:rsidRDefault="008019BD" w:rsidP="008019BD">
      <w:r w:rsidRPr="00F84A9B">
        <w:t>A decision was made to postpone the March membership meeting</w:t>
      </w:r>
      <w:r w:rsidR="00A807D4" w:rsidRPr="00F84A9B">
        <w:t xml:space="preserve">, no </w:t>
      </w:r>
      <w:r w:rsidR="005C4CB6" w:rsidRPr="00F84A9B">
        <w:t xml:space="preserve">new </w:t>
      </w:r>
      <w:r w:rsidR="00A807D4" w:rsidRPr="00F84A9B">
        <w:t>date set. Jodi will make an announcement at the trainings and will send out an email</w:t>
      </w:r>
      <w:r w:rsidRPr="00F84A9B">
        <w:t>.</w:t>
      </w:r>
    </w:p>
    <w:p w:rsidR="008019BD" w:rsidRPr="00F84A9B" w:rsidRDefault="008019BD">
      <w:pPr>
        <w:pStyle w:val="Standard"/>
        <w:tabs>
          <w:tab w:val="left" w:pos="1815"/>
        </w:tabs>
        <w:rPr>
          <w:b/>
        </w:rPr>
      </w:pPr>
      <w:r w:rsidRPr="00F84A9B">
        <w:rPr>
          <w:b/>
        </w:rPr>
        <w:t xml:space="preserve">Collaboration </w:t>
      </w:r>
      <w:r w:rsidR="005C4CB6" w:rsidRPr="00F84A9B">
        <w:rPr>
          <w:b/>
        </w:rPr>
        <w:t xml:space="preserve"> - Jesse, Chair</w:t>
      </w:r>
    </w:p>
    <w:p w:rsidR="00E908E9" w:rsidRPr="00F84A9B" w:rsidRDefault="00A807D4">
      <w:pPr>
        <w:pStyle w:val="Standard"/>
        <w:tabs>
          <w:tab w:val="left" w:pos="1815"/>
        </w:tabs>
      </w:pPr>
      <w:r w:rsidRPr="00F84A9B">
        <w:t>No report.</w:t>
      </w:r>
    </w:p>
    <w:p w:rsidR="00E908E9" w:rsidRPr="00F84A9B" w:rsidRDefault="00A807D4">
      <w:pPr>
        <w:pStyle w:val="Standard"/>
      </w:pPr>
      <w:r w:rsidRPr="00F84A9B">
        <w:rPr>
          <w:b/>
        </w:rPr>
        <w:t>Advocate – Steve, Chair</w:t>
      </w:r>
    </w:p>
    <w:p w:rsidR="00E908E9" w:rsidRPr="00F84A9B" w:rsidRDefault="00A807D4" w:rsidP="005C4CB6">
      <w:r w:rsidRPr="00F84A9B">
        <w:t xml:space="preserve">Steve presented a report from the most recent State meeting. </w:t>
      </w:r>
      <w:r w:rsidR="005C4CB6" w:rsidRPr="00F84A9B">
        <w:t>Some of the items included d</w:t>
      </w:r>
      <w:r w:rsidRPr="00F84A9B">
        <w:t>iscussion on state au</w:t>
      </w:r>
      <w:r w:rsidR="005C4CB6" w:rsidRPr="00F84A9B">
        <w:t>dits identifying noncompliance, a H</w:t>
      </w:r>
      <w:r w:rsidRPr="00F84A9B">
        <w:t xml:space="preserve">ouse bill </w:t>
      </w:r>
      <w:r w:rsidR="005C4CB6" w:rsidRPr="00F84A9B">
        <w:t xml:space="preserve">which </w:t>
      </w:r>
      <w:r w:rsidRPr="00F84A9B">
        <w:t>would waive fees for needy, military and under 25</w:t>
      </w:r>
      <w:r w:rsidR="005C4CB6" w:rsidRPr="00F84A9B">
        <w:t xml:space="preserve"> applicants</w:t>
      </w:r>
      <w:r w:rsidRPr="00F84A9B">
        <w:t xml:space="preserve">. </w:t>
      </w:r>
      <w:r w:rsidR="005C4CB6" w:rsidRPr="00F84A9B">
        <w:t xml:space="preserve">There is ongoing </w:t>
      </w:r>
      <w:r w:rsidRPr="00F84A9B">
        <w:t>consider</w:t>
      </w:r>
      <w:r w:rsidR="005C4CB6" w:rsidRPr="00F84A9B">
        <w:t xml:space="preserve">ation of </w:t>
      </w:r>
      <w:r w:rsidRPr="00F84A9B">
        <w:t xml:space="preserve">combining behavioral health boards but no legislation for that at this time. There is a bill </w:t>
      </w:r>
      <w:r w:rsidR="009976A9" w:rsidRPr="00F84A9B">
        <w:t xml:space="preserve">specifying </w:t>
      </w:r>
      <w:r w:rsidRPr="00F84A9B">
        <w:t xml:space="preserve"> the duties of peer support specialists. Technology standards have been incorporated into NASW standards as of January 7, 2018.</w:t>
      </w:r>
    </w:p>
    <w:p w:rsidR="00E908E9" w:rsidRPr="00F84A9B" w:rsidRDefault="00A807D4">
      <w:pPr>
        <w:pStyle w:val="Standard"/>
      </w:pPr>
      <w:r w:rsidRPr="00F84A9B">
        <w:rPr>
          <w:b/>
        </w:rPr>
        <w:t>Education – Jenny, Chair</w:t>
      </w:r>
    </w:p>
    <w:p w:rsidR="00E908E9" w:rsidRPr="00F84A9B" w:rsidRDefault="005C4CB6" w:rsidP="005C4CB6">
      <w:r w:rsidRPr="00F84A9B">
        <w:t>Jenny reported that we are a</w:t>
      </w:r>
      <w:r w:rsidR="00A807D4" w:rsidRPr="00F84A9B">
        <w:t>ll set for this year. If anyone has any ideas for 2 hour presenters next year, please contact Jenny.</w:t>
      </w:r>
      <w:r w:rsidRPr="00F84A9B">
        <w:t xml:space="preserve"> Regarding the Se</w:t>
      </w:r>
      <w:r w:rsidR="00A807D4" w:rsidRPr="00F84A9B">
        <w:t xml:space="preserve">ptember </w:t>
      </w:r>
      <w:r w:rsidR="009976A9" w:rsidRPr="00F84A9B">
        <w:t>Event,</w:t>
      </w:r>
      <w:r w:rsidR="00A807D4" w:rsidRPr="00F84A9B">
        <w:t xml:space="preserve"> Jenny will look into a speaker for MAT (Medication </w:t>
      </w:r>
      <w:r w:rsidRPr="00F84A9B">
        <w:t>A</w:t>
      </w:r>
      <w:r w:rsidR="00A807D4" w:rsidRPr="00F84A9B">
        <w:t xml:space="preserve">ssisted </w:t>
      </w:r>
      <w:r w:rsidRPr="00F84A9B">
        <w:t>T</w:t>
      </w:r>
      <w:r w:rsidR="00A807D4" w:rsidRPr="00F84A9B">
        <w:t>reatments</w:t>
      </w:r>
      <w:r w:rsidR="009976A9" w:rsidRPr="00F84A9B">
        <w:t xml:space="preserve"> for substance abuse</w:t>
      </w:r>
      <w:r w:rsidR="00A807D4" w:rsidRPr="00F84A9B">
        <w:t>) for September.</w:t>
      </w:r>
      <w:r w:rsidRPr="00F84A9B">
        <w:t xml:space="preserve"> She recently attended an outstanding presentation and it was agreed </w:t>
      </w:r>
      <w:r w:rsidR="009976A9" w:rsidRPr="00F84A9B">
        <w:t xml:space="preserve">by all </w:t>
      </w:r>
      <w:r w:rsidRPr="00F84A9B">
        <w:t>that the subject is very relevant. She will pursue the organization that provided the training she attended to see if we can make it an all-day training for September.</w:t>
      </w:r>
    </w:p>
    <w:p w:rsidR="009976A9" w:rsidRPr="00F84A9B" w:rsidRDefault="009976A9" w:rsidP="005C4CB6">
      <w:r w:rsidRPr="00F84A9B">
        <w:t>The next workshop, on February 10</w:t>
      </w:r>
      <w:r w:rsidRPr="00F84A9B">
        <w:rPr>
          <w:vertAlign w:val="superscript"/>
        </w:rPr>
        <w:t>th</w:t>
      </w:r>
      <w:r w:rsidRPr="00F84A9B">
        <w:t>, is on Ethics. We will not be bringing desserts as we did the last couple of years. Jenny agreed to help Jodi out with registration and setup.</w:t>
      </w:r>
    </w:p>
    <w:p w:rsidR="00E908E9" w:rsidRPr="00F84A9B" w:rsidRDefault="00A807D4">
      <w:pPr>
        <w:pStyle w:val="Standard"/>
        <w:rPr>
          <w:b/>
        </w:rPr>
      </w:pPr>
      <w:r w:rsidRPr="00F84A9B">
        <w:rPr>
          <w:b/>
        </w:rPr>
        <w:t>Next Board Meeting: February 10</w:t>
      </w:r>
      <w:r w:rsidRPr="00F84A9B">
        <w:rPr>
          <w:b/>
          <w:vertAlign w:val="superscript"/>
        </w:rPr>
        <w:t>th</w:t>
      </w:r>
      <w:r w:rsidRPr="00F84A9B">
        <w:rPr>
          <w:b/>
        </w:rPr>
        <w:t xml:space="preserve"> at 12:30</w:t>
      </w:r>
      <w:r w:rsidR="003B3106" w:rsidRPr="00F84A9B">
        <w:rPr>
          <w:b/>
        </w:rPr>
        <w:t>.</w:t>
      </w:r>
      <w:r w:rsidR="009976A9" w:rsidRPr="00F84A9B">
        <w:rPr>
          <w:b/>
        </w:rPr>
        <w:t xml:space="preserve"> Bring your own lunch or eat beforehand.</w:t>
      </w:r>
    </w:p>
    <w:p w:rsidR="009976A9" w:rsidRPr="00F84A9B" w:rsidRDefault="009976A9">
      <w:pPr>
        <w:pStyle w:val="Standard"/>
        <w:rPr>
          <w:b/>
        </w:rPr>
      </w:pPr>
      <w:r w:rsidRPr="00F84A9B">
        <w:rPr>
          <w:b/>
        </w:rPr>
        <w:t>The meeting was adjourned at 2:34 PM.</w:t>
      </w:r>
    </w:p>
    <w:p w:rsidR="009976A9" w:rsidRPr="00F84A9B" w:rsidRDefault="009976A9">
      <w:pPr>
        <w:pStyle w:val="Standard"/>
        <w:rPr>
          <w:b/>
        </w:rPr>
      </w:pPr>
    </w:p>
    <w:p w:rsidR="009976A9" w:rsidRPr="00F84A9B" w:rsidRDefault="009976A9">
      <w:pPr>
        <w:pStyle w:val="Standard"/>
        <w:rPr>
          <w:b/>
        </w:rPr>
      </w:pPr>
      <w:r w:rsidRPr="00F84A9B">
        <w:rPr>
          <w:b/>
        </w:rPr>
        <w:t>Respectfully Submitted,</w:t>
      </w:r>
    </w:p>
    <w:p w:rsidR="009976A9" w:rsidRPr="00F84A9B" w:rsidRDefault="009976A9">
      <w:pPr>
        <w:pStyle w:val="Standard"/>
        <w:rPr>
          <w:b/>
        </w:rPr>
      </w:pPr>
    </w:p>
    <w:p w:rsidR="009976A9" w:rsidRDefault="009976A9">
      <w:pPr>
        <w:pStyle w:val="Standard"/>
        <w:rPr>
          <w:b/>
        </w:rPr>
      </w:pPr>
      <w:r w:rsidRPr="00F84A9B">
        <w:rPr>
          <w:b/>
        </w:rPr>
        <w:t>Nan Karl, Secretary</w:t>
      </w:r>
      <w:bookmarkStart w:id="0" w:name="_GoBack"/>
      <w:bookmarkEnd w:id="0"/>
    </w:p>
    <w:sectPr w:rsidR="009976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D3" w:rsidRDefault="001033D3">
      <w:pPr>
        <w:spacing w:after="0" w:line="240" w:lineRule="auto"/>
      </w:pPr>
      <w:r>
        <w:separator/>
      </w:r>
    </w:p>
  </w:endnote>
  <w:endnote w:type="continuationSeparator" w:id="0">
    <w:p w:rsidR="001033D3" w:rsidRDefault="0010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D3" w:rsidRDefault="001033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33D3" w:rsidRDefault="0010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C2D"/>
    <w:multiLevelType w:val="multilevel"/>
    <w:tmpl w:val="8E6AFA06"/>
    <w:styleLink w:val="WWNum1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FDC3A3B"/>
    <w:multiLevelType w:val="multilevel"/>
    <w:tmpl w:val="727213C0"/>
    <w:styleLink w:val="WWNum2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E9"/>
    <w:rsid w:val="001033D3"/>
    <w:rsid w:val="003B3106"/>
    <w:rsid w:val="005C4CB6"/>
    <w:rsid w:val="00670CB2"/>
    <w:rsid w:val="008019BD"/>
    <w:rsid w:val="009976A9"/>
    <w:rsid w:val="00A807D4"/>
    <w:rsid w:val="00E908E9"/>
    <w:rsid w:val="00EB0458"/>
    <w:rsid w:val="00F84A9B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78EE6-FC69-4CAB-B4EB-CE8DFE3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Director</cp:lastModifiedBy>
  <cp:revision>2</cp:revision>
  <cp:lastPrinted>2017-11-11T03:52:00Z</cp:lastPrinted>
  <dcterms:created xsi:type="dcterms:W3CDTF">2018-02-06T01:41:00Z</dcterms:created>
  <dcterms:modified xsi:type="dcterms:W3CDTF">2018-02-06T01:41:00Z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