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65"/>
        <w:gridCol w:w="970"/>
        <w:gridCol w:w="1073"/>
        <w:tblGridChange w:id="0">
          <w:tblGrid>
            <w:gridCol w:w="2565"/>
            <w:gridCol w:w="970"/>
            <w:gridCol w:w="107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Missouri Society for Clinical Social Work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18, 2020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The meeting was called to order at 1 PM via Zoom due to COVID19.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Present: </w:t>
      </w:r>
      <w:r w:rsidDel="00000000" w:rsidR="00000000" w:rsidRPr="00000000">
        <w:rPr>
          <w:rtl w:val="0"/>
        </w:rPr>
        <w:t xml:space="preserve">Board Members Jenny Voss, Tim Beauparlant, Treasurer, Nate House, Steve Franklin,  and invited guests Jodi Hogue, Executive Director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Absent:</w:t>
      </w:r>
      <w:r w:rsidDel="00000000" w:rsidR="00000000" w:rsidRPr="00000000">
        <w:rPr>
          <w:rtl w:val="0"/>
        </w:rPr>
        <w:t xml:space="preserve"> Nan Karl (Minutes completed by Jenny Voss in her absence)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Secretary’s Report – Approval of Minutes from February Meeting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Motion: Jenny</w:t>
      </w:r>
      <w:r w:rsidDel="00000000" w:rsidR="00000000" w:rsidRPr="00000000">
        <w:rPr>
          <w:rtl w:val="0"/>
        </w:rPr>
        <w:t xml:space="preserve"> moved that we accept the minutes as presented. Motion seconded by Tim and carried. 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 – </w:t>
      </w:r>
      <w:r w:rsidDel="00000000" w:rsidR="00000000" w:rsidRPr="00000000">
        <w:rPr>
          <w:b w:val="0"/>
          <w:rtl w:val="0"/>
        </w:rPr>
        <w:t xml:space="preserve">Tim Beauparlant with comments from Steve Franklin, outgoing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Motion:</w:t>
      </w:r>
      <w:r w:rsidDel="00000000" w:rsidR="00000000" w:rsidRPr="00000000">
        <w:rPr>
          <w:rtl w:val="0"/>
        </w:rPr>
        <w:t xml:space="preserve">  Nan moved, Steve seconded that we accept the 2020 proposed budget as presented and amended in discussion. Motion carried.</w:t>
      </w:r>
    </w:p>
    <w:p w:rsidR="00000000" w:rsidDel="00000000" w:rsidP="00000000" w:rsidRDefault="00000000" w:rsidRPr="00000000" w14:paraId="00000010">
      <w:pPr>
        <w:tabs>
          <w:tab w:val="left" w:pos="1815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Collaboration – none at this time</w:t>
      </w:r>
    </w:p>
    <w:p w:rsidR="00000000" w:rsidDel="00000000" w:rsidP="00000000" w:rsidRDefault="00000000" w:rsidRPr="00000000" w14:paraId="00000011">
      <w:pPr>
        <w:tabs>
          <w:tab w:val="left" w:pos="1815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Advocate – none at this time </w:t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– Jenny, Chair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Openings for the following season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January, April and May- one needs to be ethics, *Action item- Jenny will work on filling these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on March, April, May-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 will be cancelled and rescheduled for the following season due to </w:t>
      </w:r>
      <w:r w:rsidDel="00000000" w:rsidR="00000000" w:rsidRPr="00000000">
        <w:rPr>
          <w:rtl w:val="0"/>
        </w:rPr>
        <w:t xml:space="preserve">COVID19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Two pres</w:t>
      </w:r>
      <w:r w:rsidDel="00000000" w:rsidR="00000000" w:rsidRPr="00000000">
        <w:rPr>
          <w:rtl w:val="0"/>
        </w:rPr>
        <w:t xml:space="preserve">enters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already been rescheduled (December and February) and Jenny will reach out to the May presenter to offer the January 2021. Board is in agreement with this plan.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 of ACE</w:t>
      </w:r>
      <w:r w:rsidDel="00000000" w:rsidR="00000000" w:rsidRPr="00000000">
        <w:rPr>
          <w:rtl w:val="0"/>
        </w:rPr>
        <w:t xml:space="preserve">- Per Jodi, these guidelines need to be reviewed prior to us beginning any recording of CEUs, *Action item-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Anyta is willing to help out to review these regulations and see what needs to happen to get set up to do recorded CEUS; J</w:t>
      </w:r>
      <w:r w:rsidDel="00000000" w:rsidR="00000000" w:rsidRPr="00000000">
        <w:rPr>
          <w:rtl w:val="0"/>
        </w:rPr>
        <w:t xml:space="preserve">odi will send her this information from 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Reimbursement due to cancellation for March, April, May (</w:t>
      </w:r>
      <w:r w:rsidDel="00000000" w:rsidR="00000000" w:rsidRPr="00000000">
        <w:rPr>
          <w:rtl w:val="0"/>
        </w:rPr>
        <w:t xml:space="preserve">due to COVID19)-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Non-members = 3 people paid for March a</w:t>
      </w:r>
      <w:r w:rsidDel="00000000" w:rsidR="00000000" w:rsidRPr="00000000">
        <w:rPr>
          <w:rtl w:val="0"/>
        </w:rPr>
        <w:t xml:space="preserve">nd Jodi has already reached out to reimburse or transfer to a new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Discount for cancelled trainings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Jodi reviewed </w:t>
      </w:r>
      <w:r w:rsidDel="00000000" w:rsidR="00000000" w:rsidRPr="00000000">
        <w:rPr>
          <w:rtl w:val="0"/>
        </w:rPr>
        <w:t xml:space="preserve">rationale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</w:t>
      </w:r>
      <w:r w:rsidDel="00000000" w:rsidR="00000000" w:rsidRPr="00000000">
        <w:rPr>
          <w:rtl w:val="0"/>
        </w:rPr>
        <w:t xml:space="preserve">proposal of $50 off membership due to cancellation of three remaining trainings.  Proposal- Coupon code active for 90 days for $50 off membership to be provided to all current members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Motion: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Anyta mo</w:t>
      </w:r>
      <w:r w:rsidDel="00000000" w:rsidR="00000000" w:rsidRPr="00000000">
        <w:rPr>
          <w:rtl w:val="0"/>
        </w:rPr>
        <w:t xml:space="preserve">ved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TIm seconded that we approved $50 </w:t>
      </w:r>
      <w:r w:rsidDel="00000000" w:rsidR="00000000" w:rsidRPr="00000000">
        <w:rPr>
          <w:rtl w:val="0"/>
        </w:rPr>
        <w:t xml:space="preserve">coupon code for discounted membership to compensate for cancelled trainings due to COVID19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motion carried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CEU times for upcoming season: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Board engaged in discussion of moving to morning time instead of late afternoon for CEUs.  All board members were in agreement that 10am- 12 pm is more appealing.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*A</w:t>
      </w:r>
      <w:r w:rsidDel="00000000" w:rsidR="00000000" w:rsidRPr="00000000">
        <w:rPr>
          <w:rtl w:val="0"/>
        </w:rPr>
        <w:t xml:space="preserve">ction item-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Jenny will reach out to </w:t>
      </w:r>
      <w:r w:rsidDel="00000000" w:rsidR="00000000" w:rsidRPr="00000000">
        <w:rPr>
          <w:rtl w:val="0"/>
        </w:rPr>
        <w:t xml:space="preserve">future presenters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</w:t>
      </w:r>
      <w:r w:rsidDel="00000000" w:rsidR="00000000" w:rsidRPr="00000000">
        <w:rPr>
          <w:rtl w:val="0"/>
        </w:rPr>
        <w:t xml:space="preserve"> offer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 am- 12 pm </w:t>
      </w:r>
      <w:r w:rsidDel="00000000" w:rsidR="00000000" w:rsidRPr="00000000">
        <w:rPr>
          <w:rtl w:val="0"/>
        </w:rPr>
        <w:t xml:space="preserve">move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Membership – </w:t>
      </w:r>
      <w:r w:rsidDel="00000000" w:rsidR="00000000" w:rsidRPr="00000000">
        <w:rPr>
          <w:rtl w:val="0"/>
        </w:rPr>
        <w:t xml:space="preserve">None at this time.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Next Board Meeting:  </w:t>
      </w:r>
      <w:r w:rsidDel="00000000" w:rsidR="00000000" w:rsidRPr="00000000">
        <w:rPr>
          <w:rtl w:val="0"/>
        </w:rPr>
        <w:t xml:space="preserve">May 16th at 1 pm via Zoom </w:t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for Adjournment: Jenny moved, Nate seconded, motion carried.</w:t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meeting was adjourned at 1:40 pm.</w:t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Respectfully Submitted,</w:t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Jennifer Voss, President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